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8C" w:rsidRDefault="00D25A8C" w:rsidP="00D25A8C">
      <w:pPr>
        <w:jc w:val="center"/>
        <w:rPr>
          <w:b/>
        </w:rPr>
      </w:pPr>
      <w:r>
        <w:rPr>
          <w:b/>
        </w:rPr>
        <w:t xml:space="preserve">Italiano </w:t>
      </w:r>
    </w:p>
    <w:p w:rsidR="00D25A8C" w:rsidRDefault="00D25A8C" w:rsidP="00D25A8C">
      <w:pPr>
        <w:jc w:val="center"/>
        <w:rPr>
          <w:b/>
        </w:rPr>
      </w:pPr>
      <w:r>
        <w:rPr>
          <w:b/>
        </w:rPr>
        <w:t>Indicazioni di lavoro estivo per gli iscritti alla classe prima</w:t>
      </w:r>
    </w:p>
    <w:p w:rsidR="00D25A8C" w:rsidRDefault="00D25A8C" w:rsidP="00D25A8C">
      <w:pPr>
        <w:jc w:val="center"/>
        <w:rPr>
          <w:b/>
        </w:rPr>
      </w:pPr>
      <w:proofErr w:type="spellStart"/>
      <w:r>
        <w:rPr>
          <w:b/>
        </w:rPr>
        <w:t>a.s.</w:t>
      </w:r>
      <w:proofErr w:type="spellEnd"/>
      <w:r>
        <w:rPr>
          <w:b/>
        </w:rPr>
        <w:t xml:space="preserve"> 2019 - 2020</w:t>
      </w:r>
    </w:p>
    <w:p w:rsidR="00D25A8C" w:rsidRDefault="00D25A8C" w:rsidP="00D25A8C">
      <w:pPr>
        <w:jc w:val="both"/>
        <w:rPr>
          <w:b/>
        </w:rPr>
      </w:pPr>
    </w:p>
    <w:p w:rsidR="00D25A8C" w:rsidRDefault="00D25A8C" w:rsidP="00D25A8C">
      <w:pPr>
        <w:jc w:val="both"/>
      </w:pPr>
      <w:r w:rsidRPr="00D25A8C">
        <w:rPr>
          <w:b/>
        </w:rPr>
        <w:t>Benvenuto</w:t>
      </w:r>
      <w:r>
        <w:t>! Siamo pronti ad accoglierti nella nuova scuola e ad accompagnarti nella tua nuova avventura che durerà 5 anni. Vogliamo che la tua esperienza sia positiva fin dai primi passi e per questo riteniamo sia importante che tu riprenda alcuni aspetti della tua preparazione di Italiano fondamentali  per iniziare nel migliore dei modi il tuo anno scolastico. Sappi che per noi questi argomenti sono necessari e propedeutici per l’avvio del percorso scolastico al Pastori</w:t>
      </w:r>
    </w:p>
    <w:p w:rsidR="00D25A8C" w:rsidRDefault="00D25A8C" w:rsidP="00D25A8C">
      <w:pPr>
        <w:pStyle w:val="Paragrafoelenco"/>
        <w:numPr>
          <w:ilvl w:val="0"/>
          <w:numId w:val="1"/>
        </w:numPr>
        <w:jc w:val="both"/>
      </w:pPr>
      <w:r>
        <w:t>Conoscenza sicura delle regole ortografiche e loro applicazione</w:t>
      </w:r>
    </w:p>
    <w:p w:rsidR="00D25A8C" w:rsidRDefault="00D25A8C" w:rsidP="00D25A8C">
      <w:pPr>
        <w:pStyle w:val="Paragrafoelenco"/>
        <w:numPr>
          <w:ilvl w:val="0"/>
          <w:numId w:val="1"/>
        </w:numPr>
        <w:jc w:val="both"/>
      </w:pPr>
      <w:r>
        <w:t xml:space="preserve">Conoscenza delle parti essenziali del discorso: articolo – nome – aggettivo </w:t>
      </w:r>
    </w:p>
    <w:p w:rsidR="00D25A8C" w:rsidRDefault="00D25A8C" w:rsidP="00D25A8C">
      <w:pPr>
        <w:pStyle w:val="Paragrafoelenco"/>
        <w:numPr>
          <w:ilvl w:val="0"/>
          <w:numId w:val="1"/>
        </w:numPr>
        <w:jc w:val="both"/>
      </w:pPr>
      <w:r>
        <w:t>Sicura conoscenza delle coniugazioni verbali ( ausiliari e 3 coniugazioni)</w:t>
      </w:r>
    </w:p>
    <w:p w:rsidR="00D25A8C" w:rsidRPr="00D25A8C" w:rsidRDefault="00D25A8C" w:rsidP="00D25A8C">
      <w:pPr>
        <w:jc w:val="both"/>
      </w:pPr>
      <w:r>
        <w:t xml:space="preserve">Per aiutarti, ti proponiamo una serie di esercizi, che svolgerai dopo aver ripassato la teoria per consolidare le tue conoscenze. </w:t>
      </w:r>
      <w:bookmarkStart w:id="0" w:name="_GoBack"/>
      <w:bookmarkEnd w:id="0"/>
    </w:p>
    <w:p w:rsidR="004A5991" w:rsidRDefault="004A5991">
      <w:pPr>
        <w:rPr>
          <w:b/>
        </w:rPr>
      </w:pPr>
      <w:r>
        <w:rPr>
          <w:b/>
        </w:rPr>
        <w:t xml:space="preserve">Fai i seguenti esercizi che trovi sul fascicolo Senza dubbio Loescher, disponibile al seguente indirizzo </w:t>
      </w:r>
    </w:p>
    <w:p w:rsidR="004A5991" w:rsidRDefault="00B56ED1">
      <w:pPr>
        <w:rPr>
          <w:b/>
        </w:rPr>
      </w:pPr>
      <w:hyperlink r:id="rId6" w:history="1">
        <w:r w:rsidR="00256D75">
          <w:rPr>
            <w:rStyle w:val="Collegamentoipertestuale"/>
          </w:rPr>
          <w:t>https://www.loescher.it/librionline/risorse_senzadubbio/download/Esercitazione_1982.pdf</w:t>
        </w:r>
      </w:hyperlink>
    </w:p>
    <w:p w:rsidR="00CF77FF" w:rsidRPr="00256D75" w:rsidRDefault="004A5991">
      <w:pPr>
        <w:rPr>
          <w:b/>
          <w:u w:val="single"/>
        </w:rPr>
      </w:pPr>
      <w:r w:rsidRPr="00256D75">
        <w:rPr>
          <w:b/>
          <w:u w:val="single"/>
        </w:rPr>
        <w:t>ORTOGRAFIA</w:t>
      </w:r>
    </w:p>
    <w:p w:rsidR="004A5991" w:rsidRPr="00256D75" w:rsidRDefault="00256D75">
      <w:pPr>
        <w:rPr>
          <w:b/>
        </w:rPr>
      </w:pPr>
      <w:r>
        <w:rPr>
          <w:b/>
        </w:rPr>
        <w:t xml:space="preserve">SCHEDA 1   - </w:t>
      </w:r>
      <w:r w:rsidRPr="00256D75">
        <w:t>Es. 1-</w:t>
      </w:r>
      <w:r>
        <w:t>3-4-5-6-7-8-9-10-11-12-13-14-16-17-18</w:t>
      </w:r>
    </w:p>
    <w:p w:rsidR="00256D75" w:rsidRDefault="00256D75" w:rsidP="00256D75">
      <w:r>
        <w:rPr>
          <w:b/>
        </w:rPr>
        <w:t xml:space="preserve">SCHEDA 2 </w:t>
      </w:r>
      <w:r w:rsidRPr="00256D75">
        <w:t>– Es. 1 -2</w:t>
      </w:r>
    </w:p>
    <w:p w:rsidR="00256D75" w:rsidRDefault="00256D75" w:rsidP="00256D75">
      <w:r>
        <w:rPr>
          <w:b/>
        </w:rPr>
        <w:t xml:space="preserve">SCHEDA 3 – </w:t>
      </w:r>
      <w:r>
        <w:t>es. 1 -2-3-4-5-6-7</w:t>
      </w:r>
    </w:p>
    <w:p w:rsidR="00256D75" w:rsidRDefault="00256D75" w:rsidP="00256D75">
      <w:r>
        <w:rPr>
          <w:b/>
        </w:rPr>
        <w:t xml:space="preserve">SCHEDA 4 – </w:t>
      </w:r>
      <w:r>
        <w:t>es. 1 -2-5</w:t>
      </w:r>
    </w:p>
    <w:p w:rsidR="00256D75" w:rsidRDefault="00256D75" w:rsidP="00256D75">
      <w:r>
        <w:rPr>
          <w:b/>
        </w:rPr>
        <w:t xml:space="preserve">SCHEDA 5 – </w:t>
      </w:r>
      <w:r>
        <w:t>es. 1-2-3-5-6—7-8-9-11-12-13-15</w:t>
      </w:r>
    </w:p>
    <w:p w:rsidR="00256D75" w:rsidRDefault="00256D75" w:rsidP="00256D75">
      <w:r>
        <w:rPr>
          <w:b/>
        </w:rPr>
        <w:t xml:space="preserve">SCHEDA 6 – </w:t>
      </w:r>
      <w:r>
        <w:t>es. 1-2-4-5-7</w:t>
      </w:r>
    </w:p>
    <w:p w:rsidR="00256D75" w:rsidRDefault="00256D75" w:rsidP="00256D75">
      <w:pPr>
        <w:rPr>
          <w:b/>
          <w:u w:val="single"/>
        </w:rPr>
      </w:pPr>
      <w:r w:rsidRPr="00256D75">
        <w:rPr>
          <w:b/>
          <w:u w:val="single"/>
        </w:rPr>
        <w:t>VERBO</w:t>
      </w:r>
    </w:p>
    <w:p w:rsidR="00256D75" w:rsidRDefault="00256D75" w:rsidP="00256D75">
      <w:r>
        <w:rPr>
          <w:b/>
        </w:rPr>
        <w:t xml:space="preserve">SCHEDA 1 </w:t>
      </w:r>
      <w:r w:rsidR="00931270">
        <w:rPr>
          <w:b/>
        </w:rPr>
        <w:t>–</w:t>
      </w:r>
      <w:r>
        <w:rPr>
          <w:b/>
        </w:rPr>
        <w:t xml:space="preserve"> </w:t>
      </w:r>
      <w:r>
        <w:t>es</w:t>
      </w:r>
      <w:r w:rsidR="00931270">
        <w:t>. 1 -2-3-4-6-7</w:t>
      </w:r>
    </w:p>
    <w:p w:rsidR="00931270" w:rsidRPr="00931270" w:rsidRDefault="00931270" w:rsidP="00256D75">
      <w:r>
        <w:rPr>
          <w:b/>
        </w:rPr>
        <w:t xml:space="preserve">SCHEDA 2 – </w:t>
      </w:r>
      <w:r w:rsidRPr="00931270">
        <w:t>es. 3- - 5 -7</w:t>
      </w:r>
    </w:p>
    <w:p w:rsidR="00931270" w:rsidRDefault="00931270" w:rsidP="00256D75">
      <w:r>
        <w:rPr>
          <w:b/>
        </w:rPr>
        <w:t xml:space="preserve">SCHEDA 3 – </w:t>
      </w:r>
      <w:r>
        <w:t>es. 1-2-3-4-7</w:t>
      </w:r>
    </w:p>
    <w:p w:rsidR="00931270" w:rsidRDefault="00931270" w:rsidP="00256D75">
      <w:r>
        <w:rPr>
          <w:b/>
        </w:rPr>
        <w:t>SCHEDA</w:t>
      </w:r>
      <w:r w:rsidRPr="00931270">
        <w:rPr>
          <w:b/>
        </w:rPr>
        <w:t xml:space="preserve"> </w:t>
      </w:r>
      <w:r>
        <w:rPr>
          <w:b/>
        </w:rPr>
        <w:t xml:space="preserve">6 – </w:t>
      </w:r>
      <w:r>
        <w:t>es. 1 -3-4-5-7</w:t>
      </w:r>
    </w:p>
    <w:p w:rsidR="00931270" w:rsidRDefault="00931270" w:rsidP="00256D75">
      <w:r>
        <w:rPr>
          <w:b/>
        </w:rPr>
        <w:t xml:space="preserve">SCHEDA 8 – </w:t>
      </w:r>
      <w:r>
        <w:t xml:space="preserve">es. </w:t>
      </w:r>
      <w:r w:rsidR="001F6F68">
        <w:t>1 (fai l’analisi) – 3</w:t>
      </w:r>
    </w:p>
    <w:p w:rsidR="001F6F68" w:rsidRDefault="001F6F68" w:rsidP="00256D75">
      <w:r>
        <w:rPr>
          <w:b/>
        </w:rPr>
        <w:t xml:space="preserve">SCHEDA 9 – </w:t>
      </w:r>
      <w:r>
        <w:t xml:space="preserve">es. 1 (analisi verbi) – 2 </w:t>
      </w:r>
    </w:p>
    <w:p w:rsidR="001F6F68" w:rsidRDefault="001F6F68" w:rsidP="00256D75">
      <w:r>
        <w:rPr>
          <w:b/>
        </w:rPr>
        <w:t xml:space="preserve">SCHEDA 10 – </w:t>
      </w:r>
      <w:r>
        <w:t>es. 1</w:t>
      </w:r>
    </w:p>
    <w:p w:rsidR="001F6F68" w:rsidRDefault="001F6F68" w:rsidP="00256D75">
      <w:r>
        <w:rPr>
          <w:b/>
        </w:rPr>
        <w:t xml:space="preserve">SCHEDA 11 – </w:t>
      </w:r>
      <w:r>
        <w:t>es. 3</w:t>
      </w:r>
    </w:p>
    <w:p w:rsidR="001F6F68" w:rsidRDefault="001F6F68" w:rsidP="00256D75">
      <w:r>
        <w:rPr>
          <w:b/>
        </w:rPr>
        <w:t xml:space="preserve">SCHEDA 12 – </w:t>
      </w:r>
      <w:r>
        <w:t>es. 4- 5-7-9</w:t>
      </w:r>
    </w:p>
    <w:p w:rsidR="00256D75" w:rsidRPr="00067EA5" w:rsidRDefault="001F6F68">
      <w:pPr>
        <w:rPr>
          <w:u w:val="single"/>
        </w:rPr>
      </w:pPr>
      <w:r>
        <w:rPr>
          <w:b/>
        </w:rPr>
        <w:t xml:space="preserve">SCHEDA 13 – </w:t>
      </w:r>
      <w:r>
        <w:t>es. 1 -2-3-7</w:t>
      </w:r>
    </w:p>
    <w:sectPr w:rsidR="00256D75" w:rsidRPr="00067EA5" w:rsidSect="00067E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C385B"/>
    <w:multiLevelType w:val="hybridMultilevel"/>
    <w:tmpl w:val="40043EC4"/>
    <w:lvl w:ilvl="0" w:tplc="1F183BDE">
      <w:start w:val="1"/>
      <w:numFmt w:val="decimal"/>
      <w:lvlText w:val="%1."/>
      <w:lvlJc w:val="left"/>
      <w:pPr>
        <w:ind w:left="340" w:hanging="34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A5991"/>
    <w:rsid w:val="00067EA5"/>
    <w:rsid w:val="001F6F68"/>
    <w:rsid w:val="00256D75"/>
    <w:rsid w:val="004A5991"/>
    <w:rsid w:val="008413D6"/>
    <w:rsid w:val="009069BB"/>
    <w:rsid w:val="00931270"/>
    <w:rsid w:val="00B56ED1"/>
    <w:rsid w:val="00D25A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6E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6D75"/>
    <w:rPr>
      <w:color w:val="0000FF"/>
      <w:u w:val="single"/>
    </w:rPr>
  </w:style>
  <w:style w:type="paragraph" w:styleId="Paragrafoelenco">
    <w:name w:val="List Paragraph"/>
    <w:basedOn w:val="Normale"/>
    <w:uiPriority w:val="34"/>
    <w:qFormat/>
    <w:rsid w:val="00D25A8C"/>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5628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escher.it/librionline/risorse_senzadubbio/download/Esercitazione_198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7E02-3DE4-494A-AB1A-E535257C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1437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Dalola</dc:creator>
  <cp:keywords/>
  <dc:description/>
  <cp:lastModifiedBy>GPast</cp:lastModifiedBy>
  <cp:revision>5</cp:revision>
  <dcterms:created xsi:type="dcterms:W3CDTF">2019-06-24T20:44:00Z</dcterms:created>
  <dcterms:modified xsi:type="dcterms:W3CDTF">2019-07-08T06:13:00Z</dcterms:modified>
</cp:coreProperties>
</file>